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6F49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F80369" w:rsidRPr="000E3DBC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F80369" w:rsidRPr="00F64748" w:rsidRDefault="00F8036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January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0369" w:rsidRPr="005A083D" w:rsidRDefault="00F80369" w:rsidP="00F80369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F80369" w:rsidRPr="00F64748" w:rsidRDefault="00F80369" w:rsidP="00F8036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0369" w:rsidRPr="00F21203" w:rsidRDefault="00F80369" w:rsidP="00F80369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F21203">
        <w:rPr>
          <w:rFonts w:asciiTheme="minorHAnsi" w:hAnsiTheme="minorHAnsi" w:cs="Arial"/>
          <w:lang w:val="en-ZA"/>
        </w:rPr>
        <w:t>In terms of paragraph</w:t>
      </w:r>
      <w:r w:rsidR="00F21203">
        <w:rPr>
          <w:rFonts w:asciiTheme="minorHAnsi" w:hAnsiTheme="minorHAnsi" w:cs="Arial"/>
          <w:lang w:val="en-ZA"/>
        </w:rPr>
        <w:t>s</w:t>
      </w:r>
      <w:r w:rsidRPr="00F21203">
        <w:rPr>
          <w:rFonts w:asciiTheme="minorHAnsi" w:hAnsiTheme="minorHAnsi" w:cs="Arial"/>
          <w:lang w:val="en-ZA"/>
        </w:rPr>
        <w:t xml:space="preserve"> 27 of the Applicable Pricing Supplement, a Credit Event has accoutred in respect of </w:t>
      </w:r>
      <w:r w:rsidR="00B66140">
        <w:rPr>
          <w:rFonts w:asciiTheme="minorHAnsi" w:hAnsiTheme="minorHAnsi" w:cs="Arial"/>
          <w:lang w:val="en-ZA"/>
        </w:rPr>
        <w:t>MATALAN FINANCE PLC</w:t>
      </w:r>
      <w:bookmarkStart w:id="0" w:name="_GoBack"/>
      <w:bookmarkEnd w:id="0"/>
      <w:r w:rsidRPr="00F21203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F21203" w:rsidRPr="00F21203">
        <w:rPr>
          <w:rFonts w:asciiTheme="minorHAnsi" w:hAnsiTheme="minorHAnsi" w:cs="Arial"/>
          <w:lang w:val="en-ZA"/>
        </w:rPr>
        <w:t>310</w:t>
      </w:r>
      <w:r w:rsidRPr="00F21203">
        <w:rPr>
          <w:rFonts w:asciiTheme="minorHAnsi" w:hAnsiTheme="minorHAnsi" w:cs="Arial"/>
          <w:lang w:val="en-ZA"/>
        </w:rPr>
        <w:t xml:space="preserve"> will partially redeem R </w:t>
      </w:r>
      <w:r w:rsidR="00F21203">
        <w:rPr>
          <w:rFonts w:asciiTheme="minorHAnsi" w:hAnsiTheme="minorHAnsi" w:cs="Arial"/>
          <w:lang w:val="en-ZA"/>
        </w:rPr>
        <w:t>733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</w:t>
      </w:r>
      <w:r w:rsidRPr="00F21203">
        <w:rPr>
          <w:rFonts w:asciiTheme="minorHAnsi" w:hAnsiTheme="minorHAnsi" w:cs="Arial"/>
          <w:lang w:val="en-ZA"/>
        </w:rPr>
        <w:t xml:space="preserve"> notes effective </w:t>
      </w:r>
      <w:r w:rsidR="00B66140">
        <w:rPr>
          <w:rFonts w:asciiTheme="minorHAnsi" w:hAnsiTheme="minorHAnsi" w:cs="Arial"/>
          <w:lang w:val="en-ZA"/>
        </w:rPr>
        <w:t>30</w:t>
      </w:r>
      <w:r w:rsidRPr="00F21203">
        <w:rPr>
          <w:rFonts w:asciiTheme="minorHAnsi" w:hAnsiTheme="minorHAnsi" w:cs="Arial"/>
          <w:lang w:val="en-ZA"/>
        </w:rPr>
        <w:t xml:space="preserve"> September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="001B111B" w:rsidRPr="00F80369">
        <w:rPr>
          <w:rFonts w:asciiTheme="minorHAnsi" w:hAnsiTheme="minorHAnsi" w:cs="Arial"/>
          <w:highlight w:val="yellow"/>
          <w:lang w:val="en-ZA"/>
        </w:rPr>
        <w:tab/>
      </w:r>
      <w:r w:rsidRPr="00F80369">
        <w:rPr>
          <w:rFonts w:asciiTheme="minorHAnsi" w:hAnsiTheme="minorHAnsi" w:cs="Arial"/>
          <w:highlight w:val="yellow"/>
          <w:lang w:val="en-ZA"/>
        </w:rPr>
        <w:t>R</w:t>
      </w:r>
      <w:r w:rsidR="00FA5DCD" w:rsidRPr="00F80369">
        <w:rPr>
          <w:rFonts w:asciiTheme="minorHAnsi" w:hAnsiTheme="minorHAnsi" w:cs="Arial"/>
          <w:highlight w:val="yellow"/>
          <w:lang w:val="en-ZA"/>
        </w:rPr>
        <w:t xml:space="preserve"> </w:t>
      </w:r>
      <w:r w:rsidR="00F21203">
        <w:rPr>
          <w:rFonts w:asciiTheme="minorHAnsi" w:hAnsiTheme="minorHAnsi" w:cs="Arial"/>
          <w:highlight w:val="yellow"/>
          <w:lang w:val="en-ZA"/>
        </w:rPr>
        <w:t>52</w:t>
      </w:r>
      <w:r w:rsidRPr="00F80369">
        <w:rPr>
          <w:rFonts w:asciiTheme="minorHAnsi" w:hAnsiTheme="minorHAnsi" w:cs="Arial"/>
          <w:highlight w:val="yellow"/>
          <w:lang w:val="en-ZA"/>
        </w:rPr>
        <w:t>,</w:t>
      </w:r>
      <w:r w:rsidR="00B66140">
        <w:rPr>
          <w:rFonts w:asciiTheme="minorHAnsi" w:hAnsiTheme="minorHAnsi" w:cs="Arial"/>
          <w:highlight w:val="yellow"/>
          <w:lang w:val="en-ZA"/>
        </w:rPr>
        <w:t>066</w:t>
      </w:r>
      <w:r w:rsidRPr="00F80369">
        <w:rPr>
          <w:rFonts w:asciiTheme="minorHAnsi" w:hAnsiTheme="minorHAnsi" w:cs="Arial"/>
          <w:highlight w:val="yellow"/>
          <w:lang w:val="en-ZA"/>
        </w:rPr>
        <w:t>,</w:t>
      </w:r>
      <w:r w:rsidR="00B66140">
        <w:rPr>
          <w:rFonts w:asciiTheme="minorHAnsi" w:hAnsiTheme="minorHAnsi" w:cs="Arial"/>
          <w:highlight w:val="yellow"/>
          <w:lang w:val="en-ZA"/>
        </w:rPr>
        <w:t>666</w:t>
      </w:r>
      <w:r w:rsidRPr="00F80369">
        <w:rPr>
          <w:rFonts w:asciiTheme="minorHAnsi" w:hAnsiTheme="minorHAnsi" w:cs="Arial"/>
          <w:highlight w:val="yellow"/>
          <w:lang w:val="en-ZA"/>
        </w:rPr>
        <w:t>.</w:t>
      </w:r>
      <w:r w:rsidR="00B66140">
        <w:rPr>
          <w:rFonts w:asciiTheme="minorHAnsi" w:hAnsiTheme="minorHAnsi" w:cs="Arial"/>
          <w:highlight w:val="yellow"/>
          <w:lang w:val="en-ZA"/>
        </w:rPr>
        <w:t>68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lang w:val="en-ZA"/>
        </w:rPr>
        <w:t>10.85</w:t>
      </w:r>
      <w:r>
        <w:rPr>
          <w:rFonts w:asciiTheme="minorHAnsi" w:hAnsiTheme="minorHAnsi" w:cs="Arial"/>
          <w:lang w:val="en-ZA"/>
        </w:rPr>
        <w:t>% (3 Month JIBAR as at 22 Jan</w:t>
      </w:r>
      <w:r w:rsidR="00FA5DCD">
        <w:rPr>
          <w:rFonts w:asciiTheme="minorHAnsi" w:hAnsiTheme="minorHAnsi" w:cs="Arial"/>
          <w:lang w:val="en-ZA"/>
        </w:rPr>
        <w:t>uary</w:t>
      </w:r>
      <w:r>
        <w:rPr>
          <w:rFonts w:asciiTheme="minorHAnsi" w:hAnsiTheme="minorHAnsi" w:cs="Arial"/>
          <w:lang w:val="en-ZA"/>
        </w:rPr>
        <w:t xml:space="preserve"> 2019 of </w:t>
      </w:r>
      <w:r w:rsidR="006F49BF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FA5DCD">
        <w:rPr>
          <w:rFonts w:asciiTheme="minorHAnsi" w:hAnsiTheme="minorHAnsi" w:cs="Arial"/>
          <w:lang w:val="en-ZA"/>
        </w:rPr>
        <w:t>370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FA5DC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F80369">
        <w:rPr>
          <w:rFonts w:asciiTheme="minorHAnsi" w:hAnsiTheme="minorHAnsi" w:cs="Arial"/>
          <w:b/>
          <w:highlight w:val="yellow"/>
          <w:lang w:val="en-ZA"/>
        </w:rPr>
        <w:tab/>
      </w:r>
      <w:r w:rsidR="00B66140" w:rsidRPr="00B66140">
        <w:rPr>
          <w:rFonts w:asciiTheme="minorHAnsi" w:hAnsiTheme="minorHAnsi" w:cs="Arial"/>
          <w:highlight w:val="yellow"/>
          <w:lang w:val="en-ZA"/>
        </w:rPr>
        <w:t>30</w:t>
      </w:r>
      <w:r w:rsidR="002B0C66" w:rsidRPr="00B66140">
        <w:rPr>
          <w:rFonts w:asciiTheme="minorHAnsi" w:hAnsiTheme="minorHAnsi" w:cs="Arial"/>
          <w:highlight w:val="yellow"/>
          <w:lang w:val="en-ZA"/>
        </w:rPr>
        <w:t xml:space="preserve"> </w:t>
      </w:r>
      <w:r w:rsidR="002B0C66" w:rsidRPr="002B0C66">
        <w:rPr>
          <w:rFonts w:asciiTheme="minorHAnsi" w:hAnsiTheme="minorHAnsi" w:cs="Arial"/>
          <w:highlight w:val="yellow"/>
          <w:lang w:val="en-ZA"/>
        </w:rPr>
        <w:t>September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ZAG000156431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FA5DCD" w:rsidRDefault="00FA5DCD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FA5DCD" w:rsidRDefault="00FA5DCD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5DCD" w:rsidRPr="00FA5DCD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Thapelo Magolego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FA5DCD">
        <w:rPr>
          <w:rFonts w:asciiTheme="minorHAnsi" w:hAnsiTheme="minorHAnsi" w:cs="Arial"/>
          <w:lang w:val="en-ZA"/>
        </w:rPr>
        <w:t>+27 11 895 7352</w:t>
      </w:r>
    </w:p>
    <w:p w:rsidR="007F4679" w:rsidRPr="00F64748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Corporate Actions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 JSE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</w:t>
      </w:r>
      <w:r w:rsidRPr="00FA5DC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B661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B661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4301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C66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9BF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29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140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036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4E8B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1203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0369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A5DCD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F75F35C"/>
  <w15:docId w15:val="{21E94715-21AD-4736-97DF-0B4AFD0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E8A118F-97EE-493D-9C81-479E99F23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48C9F-5943-4EBB-937D-186FE7429DE3}"/>
</file>

<file path=customXml/itemProps3.xml><?xml version="1.0" encoding="utf-8"?>
<ds:datastoreItem xmlns:ds="http://schemas.openxmlformats.org/officeDocument/2006/customXml" ds:itemID="{6FFD44C7-410B-4E4C-9EBF-74904AEA492A}"/>
</file>

<file path=customXml/itemProps4.xml><?xml version="1.0" encoding="utf-8"?>
<ds:datastoreItem xmlns:ds="http://schemas.openxmlformats.org/officeDocument/2006/customXml" ds:itemID="{4D806FF7-D505-419D-908C-E131724A0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2012-01-03T09:35:00Z</cp:lastPrinted>
  <dcterms:created xsi:type="dcterms:W3CDTF">2012-03-13T10:41:00Z</dcterms:created>
  <dcterms:modified xsi:type="dcterms:W3CDTF">2020-09-23T15:09:00Z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